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B8" w:rsidRDefault="00D70DB8" w:rsidP="00D70DB8">
      <w:pPr>
        <w:ind w:left="43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0336B7">
        <w:rPr>
          <w:rFonts w:asciiTheme="minorHAnsi" w:hAnsiTheme="minorHAnsi" w:cstheme="minorHAnsi"/>
          <w:b/>
          <w:bCs/>
          <w:sz w:val="28"/>
          <w:szCs w:val="28"/>
        </w:rPr>
        <w:t xml:space="preserve">PROGRAMAREA SESIUNII </w:t>
      </w:r>
      <w:r>
        <w:rPr>
          <w:rFonts w:asciiTheme="minorHAnsi" w:hAnsiTheme="minorHAnsi" w:cstheme="minorHAnsi"/>
          <w:b/>
          <w:bCs/>
          <w:sz w:val="28"/>
          <w:szCs w:val="28"/>
        </w:rPr>
        <w:t>DE VARA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      </w:t>
      </w:r>
    </w:p>
    <w:p w:rsidR="00D70DB8" w:rsidRPr="007534CB" w:rsidRDefault="009B1341" w:rsidP="00D70DB8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70DB8">
        <w:rPr>
          <w:rFonts w:asciiTheme="minorHAnsi" w:hAnsiTheme="minorHAnsi" w:cstheme="minorHAnsi"/>
          <w:b/>
          <w:bCs/>
          <w:sz w:val="28"/>
          <w:szCs w:val="28"/>
        </w:rPr>
        <w:t xml:space="preserve"> 8 IUNIE – 28 IUNIE 2026/ RESTANTA 06.07. - 12.07.2026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</w:p>
    <w:p w:rsidR="00D70DB8" w:rsidRPr="0046201B" w:rsidRDefault="00D70DB8" w:rsidP="0046201B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                      </w:t>
      </w:r>
    </w:p>
    <w:p w:rsidR="00D70DB8" w:rsidRPr="0002563F" w:rsidRDefault="00D70DB8" w:rsidP="0002563F">
      <w:pPr>
        <w:ind w:firstLine="720"/>
        <w:rPr>
          <w:rFonts w:ascii="Cambria" w:hAnsi="Cambria" w:cs="Arial"/>
          <w:b/>
          <w:bCs/>
          <w:color w:val="000000" w:themeColor="text1"/>
          <w:sz w:val="28"/>
          <w:szCs w:val="28"/>
        </w:rPr>
      </w:pPr>
      <w:r>
        <w:rPr>
          <w:rFonts w:ascii="Cambria" w:hAnsi="Cambria" w:cs="Arial"/>
          <w:b/>
          <w:bCs/>
          <w:color w:val="000000" w:themeColor="text1"/>
          <w:sz w:val="28"/>
          <w:szCs w:val="28"/>
        </w:rPr>
        <w:t>Anul I MASTER  MESDD</w:t>
      </w:r>
    </w:p>
    <w:tbl>
      <w:tblPr>
        <w:tblW w:w="134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4" w:space="0" w:color="000000"/>
          <w:insideH w:val="single" w:sz="12" w:space="0" w:color="000000"/>
          <w:insideV w:val="single" w:sz="4" w:space="0" w:color="000000"/>
        </w:tblBorders>
        <w:tblCellMar>
          <w:top w:w="15" w:type="dxa"/>
          <w:left w:w="60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795"/>
        <w:gridCol w:w="3600"/>
        <w:gridCol w:w="1170"/>
        <w:gridCol w:w="2700"/>
        <w:gridCol w:w="2250"/>
        <w:gridCol w:w="2970"/>
      </w:tblGrid>
      <w:tr w:rsidR="00C37DB1" w:rsidTr="00625987">
        <w:trPr>
          <w:trHeight w:val="1458"/>
          <w:jc w:val="center"/>
        </w:trPr>
        <w:tc>
          <w:tcPr>
            <w:tcW w:w="7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7DB1" w:rsidRDefault="00C37DB1" w:rsidP="00220EB5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Nr.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br/>
              <w:t>crt.</w:t>
            </w:r>
          </w:p>
        </w:tc>
        <w:tc>
          <w:tcPr>
            <w:tcW w:w="36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7DB1" w:rsidRDefault="00C37DB1" w:rsidP="00220EB5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Denumirea disciplinei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24" w:type="dxa"/>
              <w:right w:w="15" w:type="dxa"/>
            </w:tcMar>
            <w:vAlign w:val="center"/>
          </w:tcPr>
          <w:p w:rsidR="00C37DB1" w:rsidRDefault="00C37DB1" w:rsidP="00220EB5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Forma de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br/>
              <w:t>verificare</w:t>
            </w:r>
          </w:p>
        </w:tc>
        <w:tc>
          <w:tcPr>
            <w:tcW w:w="27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left w:w="24" w:type="dxa"/>
              <w:right w:w="15" w:type="dxa"/>
            </w:tcMar>
            <w:vAlign w:val="center"/>
          </w:tcPr>
          <w:p w:rsidR="00C37DB1" w:rsidRDefault="00C37DB1" w:rsidP="00220EB5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 Sala,</w:t>
            </w:r>
          </w:p>
          <w:p w:rsidR="00C37DB1" w:rsidRDefault="00C37DB1" w:rsidP="00220EB5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Data și ora</w:t>
            </w:r>
          </w:p>
          <w:p w:rsidR="00C37DB1" w:rsidRDefault="00C37DB1" w:rsidP="00220EB5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Sesiune </w:t>
            </w:r>
          </w:p>
          <w:p w:rsidR="00C37DB1" w:rsidRDefault="00C37DB1" w:rsidP="00220EB5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37DB1" w:rsidRDefault="00C37DB1" w:rsidP="00220EB5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Data , ora</w:t>
            </w:r>
          </w:p>
          <w:p w:rsidR="00C37DB1" w:rsidRDefault="00C37DB1" w:rsidP="00220EB5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Sala</w:t>
            </w:r>
          </w:p>
          <w:p w:rsidR="00C37DB1" w:rsidRDefault="00C37DB1" w:rsidP="00220EB5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Sesiune </w:t>
            </w:r>
          </w:p>
          <w:p w:rsidR="00C37DB1" w:rsidRDefault="00C37DB1" w:rsidP="00FE5C16">
            <w:pPr>
              <w:spacing w:after="200" w:line="276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RESTANTA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left w:w="24" w:type="dxa"/>
              <w:right w:w="15" w:type="dxa"/>
            </w:tcMar>
            <w:vAlign w:val="center"/>
          </w:tcPr>
          <w:p w:rsidR="00C37DB1" w:rsidRPr="000336B7" w:rsidRDefault="00C37DB1" w:rsidP="00220EB5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 Cadrul</w:t>
            </w:r>
            <w:r w:rsidRPr="008E2121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 didactic titular de disciplină</w:t>
            </w:r>
          </w:p>
        </w:tc>
      </w:tr>
      <w:tr w:rsidR="00C37DB1" w:rsidTr="00625987">
        <w:trPr>
          <w:jc w:val="center"/>
        </w:trPr>
        <w:tc>
          <w:tcPr>
            <w:tcW w:w="7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7DB1" w:rsidRDefault="00C37DB1" w:rsidP="00220EB5">
            <w:pPr>
              <w:pStyle w:val="ListParagraph"/>
              <w:spacing w:line="270" w:lineRule="atLeast"/>
              <w:ind w:left="47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36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7DB1" w:rsidRPr="00170769" w:rsidRDefault="00C37DB1" w:rsidP="00220EB5">
            <w:pPr>
              <w:pStyle w:val="Heading1"/>
              <w:contextualSpacing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</w:pPr>
          </w:p>
          <w:p w:rsidR="00C37DB1" w:rsidRPr="00170769" w:rsidRDefault="00C37DB1" w:rsidP="00220EB5">
            <w:pPr>
              <w:pStyle w:val="Heading1"/>
              <w:contextualSpacing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</w:pPr>
            <w:proofErr w:type="spellStart"/>
            <w:r w:rsidRPr="00504835"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  <w:t>Achizitia</w:t>
            </w:r>
            <w:proofErr w:type="spellEnd"/>
            <w:r w:rsidRPr="00504835"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  <w:t xml:space="preserve"> si prelucrarea datelor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4" w:type="dxa"/>
              <w:right w:w="15" w:type="dxa"/>
            </w:tcMar>
          </w:tcPr>
          <w:p w:rsidR="00C37DB1" w:rsidRPr="00C77CDF" w:rsidRDefault="00C37DB1" w:rsidP="00220EB5">
            <w:pPr>
              <w:contextualSpacing/>
            </w:pPr>
            <w:r w:rsidRPr="00C77CDF">
              <w:t>E</w:t>
            </w:r>
          </w:p>
        </w:tc>
        <w:tc>
          <w:tcPr>
            <w:tcW w:w="27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C37DB1" w:rsidRDefault="00AE19B7" w:rsidP="00BF1EF3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24.06.2026 ORA 17, G 102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7DB1" w:rsidRDefault="007245E9" w:rsidP="00220EB5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09.07.2026 ora 17, G 102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</w:tcPr>
          <w:p w:rsidR="00C37DB1" w:rsidRDefault="00C37DB1" w:rsidP="00220EB5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37DB1" w:rsidRPr="009A43EF" w:rsidRDefault="00C37DB1" w:rsidP="00AE19B7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Conf.</w:t>
            </w:r>
            <w:r w:rsidR="00625987">
              <w:rPr>
                <w:rFonts w:ascii="Arial" w:eastAsia="Arial" w:hAnsi="Arial" w:cs="Arial"/>
                <w:sz w:val="20"/>
                <w:szCs w:val="20"/>
              </w:rPr>
              <w:t>dr.ing</w:t>
            </w:r>
            <w:proofErr w:type="spellEnd"/>
            <w:r w:rsidR="00625987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E19B7">
              <w:rPr>
                <w:rFonts w:ascii="Arial" w:eastAsia="Arial" w:hAnsi="Arial" w:cs="Arial"/>
                <w:sz w:val="20"/>
                <w:szCs w:val="20"/>
              </w:rPr>
              <w:t>Dan Frunza</w:t>
            </w:r>
          </w:p>
        </w:tc>
      </w:tr>
      <w:tr w:rsidR="00C37DB1" w:rsidTr="00625987">
        <w:trPr>
          <w:jc w:val="center"/>
        </w:trPr>
        <w:tc>
          <w:tcPr>
            <w:tcW w:w="79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7DB1" w:rsidRDefault="00C37DB1" w:rsidP="00220EB5">
            <w:pPr>
              <w:pStyle w:val="ListParagraph"/>
              <w:spacing w:line="270" w:lineRule="atLeast"/>
              <w:ind w:left="47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7DB1" w:rsidRPr="00170769" w:rsidRDefault="00C37DB1" w:rsidP="00220EB5">
            <w:pPr>
              <w:pStyle w:val="Heading1"/>
              <w:contextualSpacing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  <w:t xml:space="preserve">Optimizarea constructiv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  <w:t>functionala</w:t>
            </w:r>
            <w:proofErr w:type="spellEnd"/>
            <w:r w:rsidRPr="0027705D"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  <w:t xml:space="preserve"> a produselor                         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4" w:type="dxa"/>
              <w:right w:w="15" w:type="dxa"/>
            </w:tcMar>
          </w:tcPr>
          <w:p w:rsidR="00C37DB1" w:rsidRPr="00C77CDF" w:rsidRDefault="00C37DB1" w:rsidP="00220EB5">
            <w:pPr>
              <w:contextualSpacing/>
            </w:pPr>
            <w:r w:rsidRPr="00C77CDF"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C37DB1" w:rsidRDefault="0042245B" w:rsidP="00220EB5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12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.06.2026 ORA 17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, E 114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7DB1" w:rsidRDefault="0042245B" w:rsidP="00220EB5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09.07.2026 ora 17,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 xml:space="preserve"> E 114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</w:tcPr>
          <w:p w:rsidR="00C37DB1" w:rsidRPr="009A43EF" w:rsidRDefault="00C37DB1" w:rsidP="00220EB5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s.l.</w:t>
            </w:r>
            <w:r w:rsidR="00625987">
              <w:rPr>
                <w:rFonts w:ascii="Arial" w:eastAsia="Arial" w:hAnsi="Arial" w:cs="Arial"/>
                <w:sz w:val="20"/>
                <w:szCs w:val="20"/>
              </w:rPr>
              <w:t>dr.ing</w:t>
            </w:r>
            <w:proofErr w:type="spellEnd"/>
            <w:r w:rsidR="00625987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Bodea Marius </w:t>
            </w:r>
          </w:p>
        </w:tc>
      </w:tr>
      <w:tr w:rsidR="00C37DB1" w:rsidTr="00625987">
        <w:trPr>
          <w:jc w:val="center"/>
        </w:trPr>
        <w:tc>
          <w:tcPr>
            <w:tcW w:w="79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7DB1" w:rsidRDefault="00C37DB1" w:rsidP="00220EB5">
            <w:pPr>
              <w:pStyle w:val="ListParagraph"/>
              <w:spacing w:line="270" w:lineRule="atLeast"/>
              <w:ind w:left="47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7DB1" w:rsidRPr="00170769" w:rsidRDefault="00C37DB1" w:rsidP="00220EB5">
            <w:pPr>
              <w:pStyle w:val="Heading1"/>
              <w:contextualSpacing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  <w:t>D</w:t>
            </w:r>
            <w:r w:rsidRPr="00196060">
              <w:rPr>
                <w:rFonts w:ascii="Times New Roman" w:hAnsi="Times New Roman"/>
                <w:b w:val="0"/>
                <w:bCs/>
                <w:sz w:val="22"/>
                <w:szCs w:val="22"/>
                <w:lang w:val="ro-RO"/>
              </w:rPr>
              <w:t>igitalizarea proceselor industriale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4" w:type="dxa"/>
              <w:right w:w="15" w:type="dxa"/>
            </w:tcMar>
          </w:tcPr>
          <w:p w:rsidR="00C37DB1" w:rsidRPr="00C77CDF" w:rsidRDefault="00C37DB1" w:rsidP="00220EB5">
            <w:pPr>
              <w:contextualSpacing/>
            </w:pPr>
            <w:r w:rsidRPr="00C77CDF"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C37DB1" w:rsidRDefault="00DC5FC9" w:rsidP="00220EB5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 xml:space="preserve">08.06.2026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ORA 17, G 102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37DB1" w:rsidRDefault="00BA4745" w:rsidP="00220EB5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12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.07.2026 ora 17, G 102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C37DB1" w:rsidRPr="009A43EF" w:rsidRDefault="00C37DB1" w:rsidP="00220EB5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Conf.</w:t>
            </w:r>
            <w:r w:rsidR="00625987">
              <w:rPr>
                <w:rFonts w:ascii="Arial" w:eastAsia="Arial" w:hAnsi="Arial" w:cs="Arial"/>
                <w:sz w:val="20"/>
                <w:szCs w:val="20"/>
              </w:rPr>
              <w:t>dr.ing</w:t>
            </w:r>
            <w:proofErr w:type="spellEnd"/>
            <w:r w:rsidR="00625987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Frunza Dan </w:t>
            </w:r>
          </w:p>
        </w:tc>
      </w:tr>
      <w:tr w:rsidR="007F32EF" w:rsidTr="00625987">
        <w:trPr>
          <w:jc w:val="center"/>
        </w:trPr>
        <w:tc>
          <w:tcPr>
            <w:tcW w:w="79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32EF" w:rsidRDefault="007F32EF" w:rsidP="007F32EF">
            <w:pPr>
              <w:pStyle w:val="ListParagraph"/>
              <w:spacing w:line="270" w:lineRule="atLeast"/>
              <w:ind w:left="47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32EF" w:rsidRPr="00170769" w:rsidRDefault="007F32EF" w:rsidP="007F32EF">
            <w:pPr>
              <w:contextualSpacing/>
              <w:jc w:val="center"/>
            </w:pPr>
            <w:r w:rsidRPr="000F0265">
              <w:t xml:space="preserve">Nanomateriale si nanotehnologii           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4" w:type="dxa"/>
              <w:right w:w="15" w:type="dxa"/>
            </w:tcMar>
          </w:tcPr>
          <w:p w:rsidR="007F32EF" w:rsidRPr="00C77CDF" w:rsidRDefault="007F32EF" w:rsidP="007F32EF">
            <w:pPr>
              <w:contextualSpacing/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7F32EF" w:rsidRDefault="007F32EF" w:rsidP="007F32E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16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.06.2026 ORA 17, E 114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32EF" w:rsidRDefault="007F32EF" w:rsidP="007F32E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07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.07.2026 ora 17, E 114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</w:tcPr>
          <w:p w:rsidR="007F32EF" w:rsidRPr="009A43EF" w:rsidRDefault="007F32EF" w:rsidP="007F32EF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Conf.</w:t>
            </w:r>
            <w:r w:rsidR="00625987">
              <w:rPr>
                <w:rFonts w:ascii="Arial" w:eastAsia="Arial" w:hAnsi="Arial" w:cs="Arial"/>
                <w:sz w:val="20"/>
                <w:szCs w:val="20"/>
              </w:rPr>
              <w:t>dr.ing</w:t>
            </w:r>
            <w:proofErr w:type="spellEnd"/>
            <w:r w:rsidR="00625987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Neamtu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Bogdan</w:t>
            </w:r>
          </w:p>
        </w:tc>
      </w:tr>
      <w:tr w:rsidR="007F32EF" w:rsidTr="00625987">
        <w:trPr>
          <w:jc w:val="center"/>
        </w:trPr>
        <w:tc>
          <w:tcPr>
            <w:tcW w:w="79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32EF" w:rsidRDefault="007F32EF" w:rsidP="007F32EF">
            <w:pPr>
              <w:pStyle w:val="ListParagraph"/>
              <w:spacing w:line="270" w:lineRule="atLeast"/>
              <w:ind w:left="47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32EF" w:rsidRPr="00170769" w:rsidRDefault="007F32EF" w:rsidP="007F32EF">
            <w:pPr>
              <w:contextualSpacing/>
              <w:jc w:val="center"/>
            </w:pPr>
            <w:r w:rsidRPr="00883C5C">
              <w:t xml:space="preserve">Materiale inteligente II 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4" w:type="dxa"/>
              <w:right w:w="15" w:type="dxa"/>
            </w:tcMar>
          </w:tcPr>
          <w:p w:rsidR="007F32EF" w:rsidRPr="00C77CDF" w:rsidRDefault="007F32EF" w:rsidP="007F32EF">
            <w:pPr>
              <w:contextualSpacing/>
            </w:pPr>
            <w:r w:rsidRPr="00C77CDF">
              <w:t>C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7F32EF" w:rsidRDefault="007F32EF" w:rsidP="007F32E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25.05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.2026 ORA 17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, E 10-</w:t>
            </w:r>
            <w:r w:rsidR="00FD40D7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G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32EF" w:rsidRDefault="007F32EF" w:rsidP="007F32E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06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 xml:space="preserve">.07.2026 ora 17, </w:t>
            </w:r>
            <w:r w:rsidR="00FD40D7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E 10-G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7F32EF" w:rsidRPr="009A43EF" w:rsidRDefault="007F32EF" w:rsidP="007F32EF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S.L.</w:t>
            </w:r>
            <w:r w:rsidR="00625987">
              <w:rPr>
                <w:rFonts w:ascii="Arial" w:eastAsia="Arial" w:hAnsi="Arial" w:cs="Arial"/>
                <w:sz w:val="20"/>
                <w:szCs w:val="20"/>
              </w:rPr>
              <w:t>dr</w:t>
            </w:r>
            <w:proofErr w:type="spellEnd"/>
            <w:r w:rsidR="00625987">
              <w:rPr>
                <w:rFonts w:ascii="Arial" w:eastAsia="Arial" w:hAnsi="Arial" w:cs="Arial"/>
                <w:sz w:val="20"/>
                <w:szCs w:val="20"/>
              </w:rPr>
              <w:t>. ing.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Gyorgy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Thalmaier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B7756" w:rsidTr="00625987">
        <w:trPr>
          <w:jc w:val="center"/>
        </w:trPr>
        <w:tc>
          <w:tcPr>
            <w:tcW w:w="79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756" w:rsidRDefault="00CB7756" w:rsidP="00CB7756">
            <w:pPr>
              <w:pStyle w:val="ListParagraph"/>
              <w:spacing w:line="270" w:lineRule="atLeast"/>
              <w:ind w:left="47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7756" w:rsidRPr="00170769" w:rsidRDefault="00CB7756" w:rsidP="00CB7756">
            <w:pPr>
              <w:contextualSpacing/>
              <w:jc w:val="center"/>
            </w:pPr>
            <w:r w:rsidRPr="00140F66">
              <w:t xml:space="preserve">Etica si integritate academica                       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4" w:type="dxa"/>
              <w:right w:w="15" w:type="dxa"/>
            </w:tcMar>
          </w:tcPr>
          <w:p w:rsidR="00CB7756" w:rsidRPr="00C77CDF" w:rsidRDefault="00CB7756" w:rsidP="00CB7756">
            <w:pPr>
              <w:contextualSpacing/>
            </w:pPr>
            <w:r>
              <w:t>C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CB7756" w:rsidRDefault="00CB7756" w:rsidP="00CB7756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0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4.06.2026 ORA 17, G 102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756" w:rsidRDefault="00CB7756" w:rsidP="00CB7756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08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.07.2026 ora 17, G 102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</w:tcPr>
          <w:p w:rsidR="00CB7756" w:rsidRPr="009A43EF" w:rsidRDefault="00CB7756" w:rsidP="00CB7756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Conf.</w:t>
            </w:r>
            <w:r w:rsidR="00625987">
              <w:rPr>
                <w:rFonts w:ascii="Arial" w:eastAsia="Arial" w:hAnsi="Arial" w:cs="Arial"/>
                <w:sz w:val="20"/>
                <w:szCs w:val="20"/>
              </w:rPr>
              <w:t xml:space="preserve">dr. ing.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Adriana Neag </w:t>
            </w:r>
          </w:p>
        </w:tc>
      </w:tr>
      <w:tr w:rsidR="00CB7756" w:rsidTr="00625987">
        <w:trPr>
          <w:jc w:val="center"/>
        </w:trPr>
        <w:tc>
          <w:tcPr>
            <w:tcW w:w="79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756" w:rsidRDefault="00CB7756" w:rsidP="00CB7756">
            <w:pPr>
              <w:pStyle w:val="ListParagraph"/>
              <w:spacing w:line="270" w:lineRule="atLeast"/>
              <w:ind w:left="47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7756" w:rsidRPr="00170769" w:rsidRDefault="00CB7756" w:rsidP="00CB7756">
            <w:pPr>
              <w:contextualSpacing/>
              <w:jc w:val="center"/>
            </w:pPr>
            <w:r>
              <w:t>Practica profesionala 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4" w:type="dxa"/>
              <w:right w:w="15" w:type="dxa"/>
            </w:tcMar>
          </w:tcPr>
          <w:p w:rsidR="00CB7756" w:rsidRPr="00C77CDF" w:rsidRDefault="00CB7756" w:rsidP="00CB7756">
            <w:pPr>
              <w:contextualSpacing/>
            </w:pPr>
            <w:r>
              <w:t xml:space="preserve">C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CB7756" w:rsidRDefault="00CB7756" w:rsidP="00CB7756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29.05.2026 ora 17, G102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B7756" w:rsidRDefault="00CB7756" w:rsidP="00CB7756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11.07.2026 ora 13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ro-RO"/>
              </w:rPr>
              <w:t>, G 102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</w:tcPr>
          <w:p w:rsidR="00CB7756" w:rsidRPr="009A43EF" w:rsidRDefault="00CB7756" w:rsidP="00CB7756">
            <w:pPr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s.l.</w:t>
            </w:r>
            <w:r w:rsidR="00625987">
              <w:rPr>
                <w:rFonts w:ascii="Arial" w:eastAsia="Arial" w:hAnsi="Arial" w:cs="Arial"/>
                <w:sz w:val="20"/>
                <w:szCs w:val="20"/>
              </w:rPr>
              <w:t>dr</w:t>
            </w:r>
            <w:proofErr w:type="spellEnd"/>
            <w:r w:rsidR="00625987">
              <w:rPr>
                <w:rFonts w:ascii="Arial" w:eastAsia="Arial" w:hAnsi="Arial" w:cs="Arial"/>
                <w:sz w:val="20"/>
                <w:szCs w:val="20"/>
              </w:rPr>
              <w:t>. ing.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Monica Sas Boca </w:t>
            </w:r>
          </w:p>
        </w:tc>
      </w:tr>
    </w:tbl>
    <w:p w:rsidR="0046201B" w:rsidRDefault="0046201B" w:rsidP="001047A8">
      <w:pPr>
        <w:ind w:firstLine="0"/>
        <w:rPr>
          <w:rFonts w:asciiTheme="minorHAnsi" w:hAnsiTheme="minorHAnsi" w:cstheme="minorHAnsi"/>
          <w:bCs/>
          <w:sz w:val="28"/>
          <w:szCs w:val="28"/>
        </w:rPr>
      </w:pPr>
    </w:p>
    <w:p w:rsidR="0046201B" w:rsidRPr="0002563F" w:rsidRDefault="0046201B" w:rsidP="0002563F">
      <w:pPr>
        <w:ind w:firstLine="720"/>
        <w:rPr>
          <w:rFonts w:ascii="Cambria" w:hAnsi="Cambria" w:cs="Arial"/>
          <w:b/>
          <w:bCs/>
          <w:color w:val="000000" w:themeColor="text1"/>
          <w:sz w:val="28"/>
          <w:szCs w:val="28"/>
        </w:rPr>
      </w:pPr>
      <w:r>
        <w:rPr>
          <w:rFonts w:ascii="Cambria" w:hAnsi="Cambria" w:cs="Arial"/>
          <w:b/>
          <w:bCs/>
          <w:color w:val="000000" w:themeColor="text1"/>
          <w:sz w:val="28"/>
          <w:szCs w:val="28"/>
        </w:rPr>
        <w:t xml:space="preserve">Anul II </w:t>
      </w:r>
      <w:r>
        <w:rPr>
          <w:rFonts w:ascii="Cambria" w:hAnsi="Cambria" w:cs="Arial"/>
          <w:b/>
          <w:bCs/>
          <w:color w:val="000000" w:themeColor="text1"/>
          <w:sz w:val="28"/>
          <w:szCs w:val="28"/>
        </w:rPr>
        <w:t>MASTER  MESDD</w:t>
      </w:r>
    </w:p>
    <w:tbl>
      <w:tblPr>
        <w:tblW w:w="134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4" w:space="0" w:color="000000"/>
          <w:insideH w:val="single" w:sz="12" w:space="0" w:color="000000"/>
          <w:insideV w:val="single" w:sz="4" w:space="0" w:color="000000"/>
        </w:tblBorders>
        <w:tblCellMar>
          <w:top w:w="15" w:type="dxa"/>
          <w:left w:w="60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885"/>
        <w:gridCol w:w="4335"/>
        <w:gridCol w:w="1350"/>
        <w:gridCol w:w="1980"/>
        <w:gridCol w:w="2250"/>
        <w:gridCol w:w="2685"/>
      </w:tblGrid>
      <w:tr w:rsidR="0046201B" w:rsidTr="00192F99">
        <w:trPr>
          <w:trHeight w:val="1125"/>
          <w:jc w:val="center"/>
        </w:trPr>
        <w:tc>
          <w:tcPr>
            <w:tcW w:w="8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6201B" w:rsidRDefault="0046201B" w:rsidP="00886DB3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Nr.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br/>
              <w:t>crt.</w:t>
            </w: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6201B" w:rsidRDefault="0046201B" w:rsidP="00886DB3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Denumirea disciplinei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24" w:type="dxa"/>
              <w:right w:w="15" w:type="dxa"/>
            </w:tcMar>
            <w:vAlign w:val="center"/>
          </w:tcPr>
          <w:p w:rsidR="0046201B" w:rsidRDefault="0046201B" w:rsidP="00886DB3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Forma de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br/>
              <w:t>verificare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left w:w="24" w:type="dxa"/>
              <w:right w:w="15" w:type="dxa"/>
            </w:tcMar>
            <w:vAlign w:val="center"/>
          </w:tcPr>
          <w:p w:rsidR="0046201B" w:rsidRDefault="0046201B" w:rsidP="00886DB3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 Sala,</w:t>
            </w:r>
          </w:p>
          <w:p w:rsidR="0046201B" w:rsidRDefault="0046201B" w:rsidP="00886DB3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Data și ora</w:t>
            </w:r>
          </w:p>
          <w:p w:rsidR="0046201B" w:rsidRDefault="0046201B" w:rsidP="00886DB3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Sesiune </w:t>
            </w:r>
          </w:p>
          <w:p w:rsidR="0046201B" w:rsidRDefault="0046201B" w:rsidP="00886DB3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6201B" w:rsidRDefault="0046201B" w:rsidP="00886DB3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Data , ora</w:t>
            </w:r>
          </w:p>
          <w:p w:rsidR="0046201B" w:rsidRDefault="0046201B" w:rsidP="00886DB3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Sala</w:t>
            </w:r>
          </w:p>
          <w:p w:rsidR="0046201B" w:rsidRDefault="0046201B" w:rsidP="00886DB3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Sesiune </w:t>
            </w:r>
          </w:p>
          <w:p w:rsidR="0046201B" w:rsidRDefault="0046201B" w:rsidP="00FE5C16">
            <w:pPr>
              <w:spacing w:after="200" w:line="276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>RESTANTA</w:t>
            </w:r>
          </w:p>
        </w:tc>
        <w:tc>
          <w:tcPr>
            <w:tcW w:w="26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left w:w="24" w:type="dxa"/>
              <w:right w:w="15" w:type="dxa"/>
            </w:tcMar>
            <w:vAlign w:val="center"/>
          </w:tcPr>
          <w:p w:rsidR="0046201B" w:rsidRPr="000336B7" w:rsidRDefault="0046201B" w:rsidP="00886DB3">
            <w:pPr>
              <w:spacing w:line="270" w:lineRule="atLeast"/>
              <w:ind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 Cadrul</w:t>
            </w:r>
            <w:r w:rsidRPr="008E2121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o-RO"/>
              </w:rPr>
              <w:t xml:space="preserve"> didactic titular de disciplină</w:t>
            </w:r>
          </w:p>
        </w:tc>
      </w:tr>
      <w:tr w:rsidR="0002563F" w:rsidTr="00192F99">
        <w:trPr>
          <w:jc w:val="center"/>
        </w:trPr>
        <w:tc>
          <w:tcPr>
            <w:tcW w:w="8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563F" w:rsidRDefault="0002563F" w:rsidP="0002563F">
            <w:pPr>
              <w:pStyle w:val="ListParagraph"/>
              <w:spacing w:line="270" w:lineRule="atLeast"/>
              <w:ind w:left="47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43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563F" w:rsidRPr="0002563F" w:rsidRDefault="003A39F6" w:rsidP="004C72F3">
            <w:pPr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Practica profesionala IV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02563F" w:rsidRPr="00EC1A35" w:rsidRDefault="0002563F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colocviu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02563F" w:rsidRPr="00EC1A35" w:rsidRDefault="003A39F6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03</w:t>
            </w:r>
            <w:r w:rsidR="0002563F" w:rsidRPr="00EC1A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2563F">
              <w:rPr>
                <w:rFonts w:asciiTheme="minorHAnsi" w:hAnsiTheme="minorHAnsi" w:cstheme="minorHAnsi"/>
                <w:sz w:val="24"/>
                <w:szCs w:val="24"/>
              </w:rPr>
              <w:t>iunie</w:t>
            </w:r>
            <w:r w:rsidR="0002563F" w:rsidRPr="00EC1A35">
              <w:rPr>
                <w:rFonts w:asciiTheme="minorHAnsi" w:hAnsiTheme="minorHAnsi" w:cstheme="minorHAnsi"/>
                <w:sz w:val="24"/>
                <w:szCs w:val="24"/>
              </w:rPr>
              <w:t>, 17:00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563F" w:rsidRPr="00EC1A35" w:rsidRDefault="0002563F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s.l</w:t>
            </w: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.dr.ing</w:t>
            </w:r>
            <w:proofErr w:type="spellEnd"/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 xml:space="preserve">Violeta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Merie</w:t>
            </w:r>
            <w:proofErr w:type="spellEnd"/>
          </w:p>
        </w:tc>
        <w:tc>
          <w:tcPr>
            <w:tcW w:w="26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02563F" w:rsidRPr="00EC1A35" w:rsidRDefault="0002563F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6</w:t>
            </w: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 xml:space="preserve"> iu</w:t>
            </w: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l</w:t>
            </w: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ie, 17:00</w:t>
            </w:r>
          </w:p>
        </w:tc>
      </w:tr>
      <w:tr w:rsidR="0002563F" w:rsidTr="00192F99">
        <w:trPr>
          <w:jc w:val="center"/>
        </w:trPr>
        <w:tc>
          <w:tcPr>
            <w:tcW w:w="88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563F" w:rsidRDefault="0002563F" w:rsidP="0002563F">
            <w:pPr>
              <w:pStyle w:val="ListParagraph"/>
              <w:spacing w:line="270" w:lineRule="atLeast"/>
              <w:ind w:left="47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563F" w:rsidRPr="0002563F" w:rsidRDefault="0002563F" w:rsidP="004C72F3">
            <w:pPr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256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Practica pentru elaborarea </w:t>
            </w:r>
            <w:proofErr w:type="spellStart"/>
            <w:r w:rsidRPr="0002563F">
              <w:rPr>
                <w:rFonts w:asciiTheme="minorHAnsi" w:hAnsiTheme="minorHAnsi" w:cstheme="minorHAnsi"/>
                <w:bCs/>
                <w:sz w:val="24"/>
                <w:szCs w:val="24"/>
              </w:rPr>
              <w:t>lucrarii</w:t>
            </w:r>
            <w:proofErr w:type="spellEnd"/>
            <w:r w:rsidRPr="000256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de </w:t>
            </w:r>
            <w:proofErr w:type="spellStart"/>
            <w:r w:rsidRPr="0002563F">
              <w:rPr>
                <w:rFonts w:asciiTheme="minorHAnsi" w:hAnsiTheme="minorHAnsi" w:cstheme="minorHAnsi"/>
                <w:bCs/>
                <w:sz w:val="24"/>
                <w:szCs w:val="24"/>
              </w:rPr>
              <w:t>disertatie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02563F" w:rsidRPr="00EC1A35" w:rsidRDefault="0002563F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colocviu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02563F" w:rsidRPr="00EC1A35" w:rsidRDefault="003A39F6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03</w:t>
            </w:r>
            <w:r w:rsidR="0002563F" w:rsidRPr="00EC1A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2563F">
              <w:rPr>
                <w:rFonts w:asciiTheme="minorHAnsi" w:hAnsiTheme="minorHAnsi" w:cstheme="minorHAnsi"/>
                <w:sz w:val="24"/>
                <w:szCs w:val="24"/>
              </w:rPr>
              <w:t>iunie</w:t>
            </w:r>
            <w:r w:rsidR="0002563F" w:rsidRPr="00EC1A3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0256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2563F" w:rsidRPr="00EC1A35">
              <w:rPr>
                <w:rFonts w:asciiTheme="minorHAnsi" w:hAnsiTheme="minorHAnsi" w:cstheme="minorHAnsi"/>
                <w:sz w:val="24"/>
                <w:szCs w:val="24"/>
              </w:rPr>
              <w:t>18:00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563F" w:rsidRPr="00EC1A35" w:rsidRDefault="0002563F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s.l</w:t>
            </w: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.dr.ing</w:t>
            </w:r>
            <w:proofErr w:type="spellEnd"/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 xml:space="preserve">Violeta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Merie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02563F" w:rsidRPr="00EC1A35" w:rsidRDefault="0002563F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6</w:t>
            </w: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 xml:space="preserve"> iu</w:t>
            </w: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l</w:t>
            </w: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ie, 18:00</w:t>
            </w:r>
          </w:p>
        </w:tc>
      </w:tr>
      <w:tr w:rsidR="0002563F" w:rsidTr="00192F99">
        <w:trPr>
          <w:jc w:val="center"/>
        </w:trPr>
        <w:tc>
          <w:tcPr>
            <w:tcW w:w="88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563F" w:rsidRDefault="0002563F" w:rsidP="0002563F">
            <w:pPr>
              <w:pStyle w:val="ListParagraph"/>
              <w:spacing w:line="270" w:lineRule="atLeast"/>
              <w:ind w:left="470"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4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563F" w:rsidRPr="0002563F" w:rsidRDefault="0002563F" w:rsidP="004C72F3">
            <w:pPr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563F">
              <w:rPr>
                <w:rFonts w:asciiTheme="minorHAnsi" w:hAnsiTheme="minorHAnsi" w:cstheme="minorHAnsi"/>
                <w:bCs/>
                <w:sz w:val="24"/>
                <w:szCs w:val="24"/>
              </w:rPr>
              <w:t>Elaborare</w:t>
            </w:r>
            <w:r w:rsidR="003A39F6">
              <w:rPr>
                <w:rFonts w:asciiTheme="minorHAnsi" w:hAnsiTheme="minorHAnsi" w:cstheme="minorHAnsi"/>
                <w:bCs/>
                <w:sz w:val="24"/>
                <w:szCs w:val="24"/>
              </w:rPr>
              <w:t>a lucrarii</w:t>
            </w:r>
            <w:bookmarkStart w:id="0" w:name="_GoBack"/>
            <w:bookmarkEnd w:id="0"/>
            <w:r w:rsidRPr="000256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de </w:t>
            </w:r>
            <w:proofErr w:type="spellStart"/>
            <w:r w:rsidRPr="0002563F">
              <w:rPr>
                <w:rFonts w:asciiTheme="minorHAnsi" w:hAnsiTheme="minorHAnsi" w:cstheme="minorHAnsi"/>
                <w:bCs/>
                <w:sz w:val="24"/>
                <w:szCs w:val="24"/>
              </w:rPr>
              <w:t>disertatie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02563F" w:rsidRPr="00EC1A35" w:rsidRDefault="0002563F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verificare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02563F" w:rsidRPr="00EC1A35" w:rsidRDefault="003A39F6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03</w:t>
            </w:r>
            <w:r w:rsidR="0002563F" w:rsidRPr="00EC1A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2563F">
              <w:rPr>
                <w:rFonts w:asciiTheme="minorHAnsi" w:hAnsiTheme="minorHAnsi" w:cstheme="minorHAnsi"/>
                <w:sz w:val="24"/>
                <w:szCs w:val="24"/>
              </w:rPr>
              <w:t>iunie</w:t>
            </w:r>
            <w:r w:rsidR="0002563F" w:rsidRPr="00EC1A35">
              <w:rPr>
                <w:rFonts w:asciiTheme="minorHAnsi" w:hAnsiTheme="minorHAnsi" w:cstheme="minorHAnsi"/>
                <w:sz w:val="24"/>
                <w:szCs w:val="24"/>
              </w:rPr>
              <w:t>, 19:00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2563F" w:rsidRPr="00EC1A35" w:rsidRDefault="0002563F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s.l</w:t>
            </w: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.dr.ing</w:t>
            </w:r>
            <w:proofErr w:type="spellEnd"/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 xml:space="preserve">Violeta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Merie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24" w:type="dxa"/>
              <w:right w:w="15" w:type="dxa"/>
            </w:tcMar>
            <w:vAlign w:val="center"/>
          </w:tcPr>
          <w:p w:rsidR="0002563F" w:rsidRPr="00EC1A35" w:rsidRDefault="0002563F" w:rsidP="0002563F">
            <w:pPr>
              <w:ind w:firstLine="0"/>
              <w:jc w:val="center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6</w:t>
            </w: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 xml:space="preserve"> iu</w:t>
            </w: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l</w:t>
            </w:r>
            <w:r w:rsidRPr="00EC1A35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ro-RO"/>
              </w:rPr>
              <w:t>ie, 19:00</w:t>
            </w:r>
          </w:p>
        </w:tc>
      </w:tr>
    </w:tbl>
    <w:p w:rsidR="0046201B" w:rsidRDefault="0046201B" w:rsidP="001047A8">
      <w:pPr>
        <w:ind w:firstLine="0"/>
        <w:rPr>
          <w:rFonts w:asciiTheme="minorHAnsi" w:hAnsiTheme="minorHAnsi" w:cstheme="minorHAnsi"/>
          <w:bCs/>
          <w:sz w:val="28"/>
          <w:szCs w:val="28"/>
        </w:rPr>
      </w:pPr>
    </w:p>
    <w:sectPr w:rsidR="0046201B" w:rsidSect="0046201B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6A"/>
    <w:rsid w:val="0002563F"/>
    <w:rsid w:val="000E3A49"/>
    <w:rsid w:val="000E3C77"/>
    <w:rsid w:val="000F0265"/>
    <w:rsid w:val="001047A8"/>
    <w:rsid w:val="00140F66"/>
    <w:rsid w:val="00192F99"/>
    <w:rsid w:val="00196060"/>
    <w:rsid w:val="0027705D"/>
    <w:rsid w:val="00292486"/>
    <w:rsid w:val="003A28D3"/>
    <w:rsid w:val="003A39F6"/>
    <w:rsid w:val="0042245B"/>
    <w:rsid w:val="0046201B"/>
    <w:rsid w:val="004C72F3"/>
    <w:rsid w:val="00504835"/>
    <w:rsid w:val="00625987"/>
    <w:rsid w:val="006367B0"/>
    <w:rsid w:val="006A53F0"/>
    <w:rsid w:val="007245E9"/>
    <w:rsid w:val="0074273E"/>
    <w:rsid w:val="00763A67"/>
    <w:rsid w:val="007A1260"/>
    <w:rsid w:val="007F32EF"/>
    <w:rsid w:val="00883C5C"/>
    <w:rsid w:val="009B1341"/>
    <w:rsid w:val="009C7496"/>
    <w:rsid w:val="00A56B1A"/>
    <w:rsid w:val="00A931A9"/>
    <w:rsid w:val="00AE19B7"/>
    <w:rsid w:val="00BA4745"/>
    <w:rsid w:val="00BE1E27"/>
    <w:rsid w:val="00BF1EF3"/>
    <w:rsid w:val="00C37DB1"/>
    <w:rsid w:val="00CB016A"/>
    <w:rsid w:val="00CB7756"/>
    <w:rsid w:val="00D70DB8"/>
    <w:rsid w:val="00DC5FC9"/>
    <w:rsid w:val="00DD2D56"/>
    <w:rsid w:val="00E91605"/>
    <w:rsid w:val="00EE1EFF"/>
    <w:rsid w:val="00F311E9"/>
    <w:rsid w:val="00F91A4F"/>
    <w:rsid w:val="00FB5FE0"/>
    <w:rsid w:val="00FD40D7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5136"/>
  <w15:chartTrackingRefBased/>
  <w15:docId w15:val="{F5F15C18-67DA-49C4-BD74-99EF2CA4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DB8"/>
    <w:pPr>
      <w:spacing w:after="0" w:line="240" w:lineRule="auto"/>
      <w:ind w:firstLine="567"/>
      <w:jc w:val="both"/>
    </w:pPr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D70DB8"/>
    <w:pPr>
      <w:keepNext/>
      <w:ind w:firstLine="0"/>
      <w:jc w:val="left"/>
      <w:outlineLvl w:val="0"/>
    </w:pPr>
    <w:rPr>
      <w:rFonts w:ascii="Arial" w:eastAsia="Times New Roman" w:hAnsi="Arial" w:cs="Times New Roman"/>
      <w:b/>
      <w:sz w:val="28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DB8"/>
    <w:rPr>
      <w:rFonts w:ascii="Arial" w:eastAsia="Times New Roman" w:hAnsi="Arial" w:cs="Times New Roman"/>
      <w:b/>
      <w:sz w:val="28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D7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44</cp:revision>
  <dcterms:created xsi:type="dcterms:W3CDTF">2026-05-07T10:04:00Z</dcterms:created>
  <dcterms:modified xsi:type="dcterms:W3CDTF">2026-05-22T11:37:00Z</dcterms:modified>
</cp:coreProperties>
</file>